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26958" w14:textId="77777777" w:rsidR="000D528D" w:rsidRPr="000D528D" w:rsidRDefault="000D528D" w:rsidP="000D528D">
      <w:pPr>
        <w:spacing w:before="100" w:beforeAutospacing="1" w:after="100" w:afterAutospacing="1"/>
        <w:outlineLvl w:val="3"/>
        <w:rPr>
          <w:rFonts w:ascii="Times New Roman" w:eastAsia="Times New Roman" w:hAnsi="Times New Roman" w:cs="Times New Roman"/>
          <w:b/>
          <w:bCs/>
          <w:lang w:eastAsia="it-IT"/>
        </w:rPr>
      </w:pPr>
      <w:r w:rsidRPr="000D528D">
        <w:rPr>
          <w:rFonts w:ascii="Times New Roman" w:eastAsia="Times New Roman" w:hAnsi="Times New Roman" w:cs="Times New Roman"/>
          <w:b/>
          <w:bCs/>
          <w:lang w:eastAsia="it-IT"/>
        </w:rPr>
        <w:t>Press Release</w:t>
      </w:r>
    </w:p>
    <w:p w14:paraId="66802D9B" w14:textId="77777777" w:rsidR="000D528D" w:rsidRPr="000D528D" w:rsidRDefault="000D528D" w:rsidP="000D528D">
      <w:pPr>
        <w:spacing w:before="100" w:beforeAutospacing="1" w:after="100" w:afterAutospacing="1"/>
        <w:outlineLvl w:val="0"/>
        <w:rPr>
          <w:rFonts w:ascii="Times New Roman" w:eastAsia="Times New Roman" w:hAnsi="Times New Roman" w:cs="Times New Roman"/>
          <w:b/>
          <w:bCs/>
          <w:kern w:val="36"/>
          <w:sz w:val="48"/>
          <w:szCs w:val="48"/>
          <w:lang w:eastAsia="it-IT"/>
        </w:rPr>
      </w:pPr>
      <w:r w:rsidRPr="000D528D">
        <w:rPr>
          <w:rFonts w:ascii="Times New Roman" w:eastAsia="Times New Roman" w:hAnsi="Times New Roman" w:cs="Times New Roman"/>
          <w:b/>
          <w:bCs/>
          <w:kern w:val="36"/>
          <w:sz w:val="48"/>
          <w:szCs w:val="48"/>
          <w:lang w:eastAsia="it-IT"/>
        </w:rPr>
        <w:t>War in Ukraine: Response of the Moscow Patriarchate to the COMECE letter </w:t>
      </w:r>
    </w:p>
    <w:p w14:paraId="5E628EF0" w14:textId="4DE85025" w:rsidR="000D528D" w:rsidRPr="000D528D" w:rsidRDefault="000D528D" w:rsidP="000D528D">
      <w:pPr>
        <w:rPr>
          <w:rFonts w:ascii="Times New Roman" w:eastAsia="Times New Roman" w:hAnsi="Times New Roman" w:cs="Times New Roman"/>
          <w:lang w:eastAsia="it-IT"/>
        </w:rPr>
      </w:pPr>
      <w:r w:rsidRPr="000D528D">
        <w:rPr>
          <w:rFonts w:ascii="Times New Roman" w:eastAsia="Times New Roman" w:hAnsi="Times New Roman" w:cs="Times New Roman"/>
          <w:lang w:eastAsia="it-IT"/>
        </w:rPr>
        <w:fldChar w:fldCharType="begin"/>
      </w:r>
      <w:r w:rsidRPr="000D528D">
        <w:rPr>
          <w:rFonts w:ascii="Times New Roman" w:eastAsia="Times New Roman" w:hAnsi="Times New Roman" w:cs="Times New Roman"/>
          <w:lang w:eastAsia="it-IT"/>
        </w:rPr>
        <w:instrText xml:space="preserve"> INCLUDEPICTURE "https://www.comece.eu/wp-content/uploads/sites/2/2022/03/hollerich-letter-kirill-400x241.jpg" \* MERGEFORMATINET </w:instrText>
      </w:r>
      <w:r w:rsidRPr="000D528D">
        <w:rPr>
          <w:rFonts w:ascii="Times New Roman" w:eastAsia="Times New Roman" w:hAnsi="Times New Roman" w:cs="Times New Roman"/>
          <w:lang w:eastAsia="it-IT"/>
        </w:rPr>
        <w:fldChar w:fldCharType="separate"/>
      </w:r>
      <w:r w:rsidRPr="000D528D">
        <w:rPr>
          <w:rFonts w:ascii="Times New Roman" w:eastAsia="Times New Roman" w:hAnsi="Times New Roman" w:cs="Times New Roman"/>
          <w:noProof/>
          <w:lang w:eastAsia="it-IT"/>
        </w:rPr>
        <w:drawing>
          <wp:inline distT="0" distB="0" distL="0" distR="0" wp14:anchorId="04F23A47" wp14:editId="5D4F7FD7">
            <wp:extent cx="2802255" cy="1693545"/>
            <wp:effectExtent l="0" t="0" r="444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02255" cy="1693545"/>
                    </a:xfrm>
                    <a:prstGeom prst="rect">
                      <a:avLst/>
                    </a:prstGeom>
                    <a:noFill/>
                    <a:ln>
                      <a:noFill/>
                    </a:ln>
                  </pic:spPr>
                </pic:pic>
              </a:graphicData>
            </a:graphic>
          </wp:inline>
        </w:drawing>
      </w:r>
      <w:r w:rsidRPr="000D528D">
        <w:rPr>
          <w:rFonts w:ascii="Times New Roman" w:eastAsia="Times New Roman" w:hAnsi="Times New Roman" w:cs="Times New Roman"/>
          <w:lang w:eastAsia="it-IT"/>
        </w:rPr>
        <w:fldChar w:fldCharType="end"/>
      </w:r>
    </w:p>
    <w:p w14:paraId="06128228" w14:textId="77777777" w:rsidR="000D528D" w:rsidRPr="000D528D" w:rsidRDefault="000D528D" w:rsidP="000D528D">
      <w:pPr>
        <w:spacing w:before="100" w:beforeAutospacing="1" w:after="100" w:afterAutospacing="1"/>
        <w:rPr>
          <w:rFonts w:ascii="Times New Roman" w:eastAsia="Times New Roman" w:hAnsi="Times New Roman" w:cs="Times New Roman"/>
          <w:lang w:eastAsia="it-IT"/>
        </w:rPr>
      </w:pPr>
      <w:r w:rsidRPr="000D528D">
        <w:rPr>
          <w:rFonts w:ascii="Times New Roman" w:eastAsia="Times New Roman" w:hAnsi="Times New Roman" w:cs="Times New Roman"/>
          <w:lang w:eastAsia="it-IT"/>
        </w:rPr>
        <w:t>Cardinal Hollerich (left) and Patriarch Kirill (right)</w:t>
      </w:r>
    </w:p>
    <w:p w14:paraId="0F17DA67" w14:textId="77777777" w:rsidR="000D528D" w:rsidRPr="000D528D" w:rsidRDefault="000D528D" w:rsidP="000D528D">
      <w:pPr>
        <w:spacing w:before="100" w:beforeAutospacing="1" w:after="100" w:afterAutospacing="1"/>
        <w:outlineLvl w:val="4"/>
        <w:rPr>
          <w:rFonts w:ascii="Times New Roman" w:eastAsia="Times New Roman" w:hAnsi="Times New Roman" w:cs="Times New Roman"/>
          <w:b/>
          <w:bCs/>
          <w:sz w:val="20"/>
          <w:szCs w:val="20"/>
          <w:lang w:eastAsia="it-IT"/>
        </w:rPr>
      </w:pPr>
      <w:r w:rsidRPr="000D528D">
        <w:rPr>
          <w:rFonts w:ascii="Times New Roman" w:eastAsia="Times New Roman" w:hAnsi="Times New Roman" w:cs="Times New Roman"/>
          <w:b/>
          <w:bCs/>
          <w:sz w:val="20"/>
          <w:szCs w:val="20"/>
          <w:lang w:eastAsia="it-IT"/>
        </w:rPr>
        <w:t xml:space="preserve">Following </w:t>
      </w:r>
      <w:hyperlink r:id="rId5" w:history="1">
        <w:r w:rsidRPr="000D528D">
          <w:rPr>
            <w:rFonts w:ascii="Times New Roman" w:eastAsia="Times New Roman" w:hAnsi="Times New Roman" w:cs="Times New Roman"/>
            <w:b/>
            <w:bCs/>
            <w:color w:val="0000FF"/>
            <w:sz w:val="20"/>
            <w:szCs w:val="20"/>
            <w:u w:val="single"/>
            <w:lang w:eastAsia="it-IT"/>
          </w:rPr>
          <w:t>the letter addressed</w:t>
        </w:r>
      </w:hyperlink>
      <w:r w:rsidRPr="000D528D">
        <w:rPr>
          <w:rFonts w:ascii="Times New Roman" w:eastAsia="Times New Roman" w:hAnsi="Times New Roman" w:cs="Times New Roman"/>
          <w:b/>
          <w:bCs/>
          <w:sz w:val="20"/>
          <w:szCs w:val="20"/>
          <w:lang w:eastAsia="it-IT"/>
        </w:rPr>
        <w:t xml:space="preserve"> to Moscow Patriarch Kirill from H. Em. Cardinal Jean-Claude Hollerich SJ, President of COMECE, earlier in March 2022, we share the response provided by H. Em. Metropolitan Hilarion of Volokolamsk, Chairman of the Moscow Patriarchate department for external church relations.</w:t>
      </w:r>
    </w:p>
    <w:p w14:paraId="212258CB" w14:textId="77777777" w:rsidR="000D528D" w:rsidRPr="000D528D" w:rsidRDefault="000D528D" w:rsidP="000D528D">
      <w:pPr>
        <w:spacing w:before="100" w:beforeAutospacing="1" w:after="100" w:afterAutospacing="1"/>
        <w:outlineLvl w:val="4"/>
        <w:rPr>
          <w:rFonts w:ascii="Times New Roman" w:eastAsia="Times New Roman" w:hAnsi="Times New Roman" w:cs="Times New Roman"/>
          <w:b/>
          <w:bCs/>
          <w:sz w:val="20"/>
          <w:szCs w:val="20"/>
          <w:lang w:eastAsia="it-IT"/>
        </w:rPr>
      </w:pPr>
      <w:hyperlink r:id="rId6" w:history="1">
        <w:r w:rsidRPr="000D528D">
          <w:rPr>
            <w:rFonts w:ascii="Times New Roman" w:eastAsia="Times New Roman" w:hAnsi="Times New Roman" w:cs="Times New Roman"/>
            <w:b/>
            <w:bCs/>
            <w:color w:val="0000FF"/>
            <w:sz w:val="20"/>
            <w:szCs w:val="20"/>
            <w:u w:val="single"/>
            <w:lang w:eastAsia="it-IT"/>
          </w:rPr>
          <w:t>Click here to read or download the letter (RU – EN)</w:t>
        </w:r>
      </w:hyperlink>
    </w:p>
    <w:p w14:paraId="2E7F483B" w14:textId="77777777" w:rsidR="00820FAD" w:rsidRDefault="00820FAD"/>
    <w:sectPr w:rsidR="00820FAD" w:rsidSect="00CE207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28D"/>
    <w:rsid w:val="000B0211"/>
    <w:rsid w:val="000D4198"/>
    <w:rsid w:val="000D528D"/>
    <w:rsid w:val="001C6BB1"/>
    <w:rsid w:val="00312D58"/>
    <w:rsid w:val="0046025E"/>
    <w:rsid w:val="006E5A40"/>
    <w:rsid w:val="0077217E"/>
    <w:rsid w:val="00817EBA"/>
    <w:rsid w:val="00820FAD"/>
    <w:rsid w:val="00845B97"/>
    <w:rsid w:val="0086286C"/>
    <w:rsid w:val="008C2A93"/>
    <w:rsid w:val="00AE4806"/>
    <w:rsid w:val="00BF790F"/>
    <w:rsid w:val="00C074B3"/>
    <w:rsid w:val="00C817F3"/>
    <w:rsid w:val="00CD7A95"/>
    <w:rsid w:val="00CE207B"/>
    <w:rsid w:val="00DB6181"/>
    <w:rsid w:val="00E55223"/>
    <w:rsid w:val="00EB6160"/>
  </w:rsids>
  <m:mathPr>
    <m:mathFont m:val="Cambria Math"/>
    <m:brkBin m:val="before"/>
    <m:brkBinSub m:val="--"/>
    <m:smallFrac m:val="0"/>
    <m:dispDef/>
    <m:lMargin m:val="0"/>
    <m:rMargin m:val="0"/>
    <m:defJc m:val="centerGroup"/>
    <m:wrapIndent m:val="1440"/>
    <m:intLim m:val="subSup"/>
    <m:naryLim m:val="undOvr"/>
  </m:mathPr>
  <w:themeFontLang w:val="it-BE"/>
  <w:clrSchemeMapping w:bg1="light1" w:t1="dark1" w:bg2="light2" w:t2="dark2" w:accent1="accent1" w:accent2="accent2" w:accent3="accent3" w:accent4="accent4" w:accent5="accent5" w:accent6="accent6" w:hyperlink="hyperlink" w:followedHyperlink="followedHyperlink"/>
  <w:decimalSymbol w:val=","/>
  <w:listSeparator w:val=";"/>
  <w14:docId w14:val="5934282F"/>
  <w15:chartTrackingRefBased/>
  <w15:docId w15:val="{CBFF9BDB-396B-F042-88E5-A0ABA46D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0D528D"/>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olo4">
    <w:name w:val="heading 4"/>
    <w:basedOn w:val="Normale"/>
    <w:link w:val="Titolo4Carattere"/>
    <w:uiPriority w:val="9"/>
    <w:qFormat/>
    <w:rsid w:val="000D528D"/>
    <w:pPr>
      <w:spacing w:before="100" w:beforeAutospacing="1" w:after="100" w:afterAutospacing="1"/>
      <w:outlineLvl w:val="3"/>
    </w:pPr>
    <w:rPr>
      <w:rFonts w:ascii="Times New Roman" w:eastAsia="Times New Roman" w:hAnsi="Times New Roman" w:cs="Times New Roman"/>
      <w:b/>
      <w:bCs/>
      <w:lang w:eastAsia="it-IT"/>
    </w:rPr>
  </w:style>
  <w:style w:type="paragraph" w:styleId="Titolo5">
    <w:name w:val="heading 5"/>
    <w:basedOn w:val="Normale"/>
    <w:link w:val="Titolo5Carattere"/>
    <w:uiPriority w:val="9"/>
    <w:qFormat/>
    <w:rsid w:val="000D528D"/>
    <w:pPr>
      <w:spacing w:before="100" w:beforeAutospacing="1" w:after="100" w:afterAutospacing="1"/>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D528D"/>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0D528D"/>
    <w:rPr>
      <w:rFonts w:ascii="Times New Roman" w:eastAsia="Times New Roman" w:hAnsi="Times New Roman" w:cs="Times New Roman"/>
      <w:b/>
      <w:bCs/>
      <w:lang w:eastAsia="it-IT"/>
    </w:rPr>
  </w:style>
  <w:style w:type="character" w:customStyle="1" w:styleId="Titolo5Carattere">
    <w:name w:val="Titolo 5 Carattere"/>
    <w:basedOn w:val="Carpredefinitoparagrafo"/>
    <w:link w:val="Titolo5"/>
    <w:uiPriority w:val="9"/>
    <w:rsid w:val="000D528D"/>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semiHidden/>
    <w:unhideWhenUsed/>
    <w:rsid w:val="000D528D"/>
    <w:rPr>
      <w:color w:val="0000FF"/>
      <w:u w:val="single"/>
    </w:rPr>
  </w:style>
  <w:style w:type="paragraph" w:customStyle="1" w:styleId="wp-caption-text">
    <w:name w:val="wp-caption-text"/>
    <w:basedOn w:val="Normale"/>
    <w:rsid w:val="000D528D"/>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0D52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85150">
      <w:bodyDiv w:val="1"/>
      <w:marLeft w:val="0"/>
      <w:marRight w:val="0"/>
      <w:marTop w:val="0"/>
      <w:marBottom w:val="0"/>
      <w:divBdr>
        <w:top w:val="none" w:sz="0" w:space="0" w:color="auto"/>
        <w:left w:val="none" w:sz="0" w:space="0" w:color="auto"/>
        <w:bottom w:val="none" w:sz="0" w:space="0" w:color="auto"/>
        <w:right w:val="none" w:sz="0" w:space="0" w:color="auto"/>
      </w:divBdr>
      <w:divsChild>
        <w:div w:id="1755659683">
          <w:marLeft w:val="0"/>
          <w:marRight w:val="0"/>
          <w:marTop w:val="0"/>
          <w:marBottom w:val="0"/>
          <w:divBdr>
            <w:top w:val="none" w:sz="0" w:space="0" w:color="auto"/>
            <w:left w:val="none" w:sz="0" w:space="0" w:color="auto"/>
            <w:bottom w:val="none" w:sz="0" w:space="0" w:color="auto"/>
            <w:right w:val="none" w:sz="0" w:space="0" w:color="auto"/>
          </w:divBdr>
          <w:divsChild>
            <w:div w:id="826212475">
              <w:marLeft w:val="0"/>
              <w:marRight w:val="0"/>
              <w:marTop w:val="0"/>
              <w:marBottom w:val="0"/>
              <w:divBdr>
                <w:top w:val="none" w:sz="0" w:space="0" w:color="auto"/>
                <w:left w:val="none" w:sz="0" w:space="0" w:color="auto"/>
                <w:bottom w:val="none" w:sz="0" w:space="0" w:color="auto"/>
                <w:right w:val="none" w:sz="0" w:space="0" w:color="auto"/>
              </w:divBdr>
              <w:divsChild>
                <w:div w:id="1180924451">
                  <w:marLeft w:val="0"/>
                  <w:marRight w:val="0"/>
                  <w:marTop w:val="0"/>
                  <w:marBottom w:val="0"/>
                  <w:divBdr>
                    <w:top w:val="none" w:sz="0" w:space="0" w:color="auto"/>
                    <w:left w:val="none" w:sz="0" w:space="0" w:color="auto"/>
                    <w:bottom w:val="none" w:sz="0" w:space="0" w:color="auto"/>
                    <w:right w:val="none" w:sz="0" w:space="0" w:color="auto"/>
                  </w:divBdr>
                  <w:divsChild>
                    <w:div w:id="2437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mece.eu/wp-content/uploads/sites/2/2022/03/Ukraine-response-letter-from-Hilarion.pdf" TargetMode="External"/><Relationship Id="rId5" Type="http://schemas.openxmlformats.org/officeDocument/2006/relationships/hyperlink" Target="https://www.comece.eu/eu-bishops-president-appeals-on-moscow-patriarch-kirill-intercede-with-russia-to-stop-the-war-in-ukraine/"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Di Maio</dc:creator>
  <cp:keywords/>
  <dc:description/>
  <cp:lastModifiedBy>Alessandro Di Maio</cp:lastModifiedBy>
  <cp:revision>1</cp:revision>
  <dcterms:created xsi:type="dcterms:W3CDTF">2022-04-05T22:26:00Z</dcterms:created>
  <dcterms:modified xsi:type="dcterms:W3CDTF">2022-04-05T22:26:00Z</dcterms:modified>
</cp:coreProperties>
</file>